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  <w:t>202</w:t>
      </w:r>
      <w:r>
        <w:rPr>
          <w:rFonts w:hint="default" w:ascii="创艺简标宋" w:hAnsi="创艺简标宋" w:eastAsia="创艺简标宋" w:cs="创艺简标宋"/>
          <w:sz w:val="40"/>
          <w:szCs w:val="40"/>
          <w:lang w:val="en-US" w:eastAsia="zh-CN"/>
        </w:rPr>
        <w:t>1</w:t>
      </w:r>
      <w:r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  <w:t>年度广东省博士工作站新设站推荐单位一览表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推荐单位（加盖公章）：                  联系人及电话：                         年   月   日</w:t>
      </w:r>
    </w:p>
    <w:tbl>
      <w:tblPr>
        <w:tblStyle w:val="5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16"/>
        <w:gridCol w:w="2436"/>
        <w:gridCol w:w="2172"/>
        <w:gridCol w:w="418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拟设站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符合优先支持条件第1-8中的第几项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有无合作的博士后科研流动站</w:t>
            </w:r>
            <w:bookmarkStart w:id="0" w:name="_GoBack"/>
            <w:bookmarkEnd w:id="0"/>
          </w:p>
        </w:tc>
        <w:tc>
          <w:tcPr>
            <w:tcW w:w="4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推荐理由（200字内）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18" w:leftChars="150" w:hanging="944" w:hangingChars="4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备注：1. 单位性质：医疗卫生机构、高等院校、科研机构、企业（主营收入五亿元以上工业企业、建有研发机构的规模以上企业、成长性高新、规模较大的乡镇企业）、其他（注明属性）；</w:t>
      </w:r>
    </w:p>
    <w:p>
      <w:pPr>
        <w:spacing w:line="400" w:lineRule="exact"/>
        <w:ind w:firstLine="1180" w:firstLineChars="500"/>
        <w:jc w:val="left"/>
      </w:pPr>
      <w:r>
        <w:rPr>
          <w:rFonts w:hint="eastAsia"/>
          <w:sz w:val="24"/>
          <w:szCs w:val="24"/>
          <w:lang w:val="en-US" w:eastAsia="zh-CN"/>
        </w:rPr>
        <w:t>2. 推荐理由：被推荐单位设站目的、设站条件、业绩贡献等。</w:t>
      </w:r>
    </w:p>
    <w:p/>
    <w:sectPr>
      <w:pgSz w:w="16838" w:h="11906" w:orient="landscape"/>
      <w:pgMar w:top="1587" w:right="2098" w:bottom="1474" w:left="1985" w:header="1304" w:footer="1417" w:gutter="0"/>
      <w:pgNumType w:fmt="decimal"/>
      <w:cols w:space="720" w:num="1"/>
      <w:titlePg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9689A"/>
    <w:rsid w:val="2BE73728"/>
    <w:rsid w:val="2F371A9B"/>
    <w:rsid w:val="3179689A"/>
    <w:rsid w:val="376515DF"/>
    <w:rsid w:val="4688318C"/>
    <w:rsid w:val="47351956"/>
    <w:rsid w:val="4E116B82"/>
    <w:rsid w:val="7C8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2021-01-04T01:04:00Z</dcterms:created>
  <dc:creator>周能旭</dc:creator>
  <cp:lastModifiedBy>周能旭</cp:lastModifiedBy>
  <dcterms:modified xsi:type="dcterms:W3CDTF">2021-01-04T02:39:41Z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