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OLE_LINK2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竞赛办证上报资料清单</w:t>
      </w:r>
      <w:bookmarkEnd w:id="0"/>
    </w:p>
    <w:tbl>
      <w:tblPr>
        <w:tblStyle w:val="3"/>
        <w:tblW w:w="89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6341"/>
        <w:gridCol w:w="19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县（市/区）竞赛办证呈批表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（签字并盖章）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竞赛方案或通知（红头盖章件）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6"/>
                <w:kern w:val="0"/>
                <w:positio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赛后公示文件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（红头盖章件）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获奖选手情况表（盖章）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竞赛情况表（盖章）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获奖选手名单（盖章）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选手成绩表（裁判长和全体裁判人员签名）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竞赛证书信息上网审批表（签字并盖章）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2"/>
                <w:position w:val="0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证书信息表（签字并盖章）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8"/>
                <w:szCs w:val="28"/>
                <w:u w:val="none"/>
                <w:lang w:val="en-US" w:eastAsia="zh-CN" w:bidi="ar"/>
              </w:rPr>
              <w:t>竞赛决赛实到选手及获奖选手人员分类信息表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0"/>
                <w:szCs w:val="30"/>
                <w:u w:val="none"/>
                <w:lang w:val="en-US" w:eastAsia="zh-CN" w:bidi="ar"/>
              </w:rPr>
              <w:t>竞赛获奖选手职业技能等级证书信息导入表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988"/>
              </w:tabs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0"/>
                <w:szCs w:val="30"/>
                <w:u w:val="none"/>
                <w:lang w:val="en-US" w:eastAsia="zh-CN" w:bidi="ar"/>
              </w:rPr>
              <w:t>关于竞赛办证系统预警情况的说明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(盖章）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可修改的文件、原件及扫描件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988"/>
              </w:tabs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0"/>
                <w:szCs w:val="30"/>
                <w:u w:val="none"/>
                <w:lang w:val="en-US" w:eastAsia="zh-CN" w:bidi="ar"/>
              </w:rPr>
              <w:t>获证选手证书查询结果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24"/>
                <w:szCs w:val="24"/>
                <w:u w:val="none"/>
                <w:lang w:val="en-US" w:eastAsia="zh-CN" w:bidi="ar"/>
              </w:rPr>
              <w:t>表格文件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备注：1.本清单所有资料模板，均可在“竞赛网上办证所需资料”文件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夹中查阅使用，各单位按模板规范准备。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2.仅在获证选手出现一年多证、办证平台上传数据触发预警时，按要求报送《关于竞赛办证系统预警情况的说明》；无此情况则无需报送。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3.《获证选手证书查询结果》按《新版证书查询功能使用指南》查询并填表，确保信息准确。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4.各单位按清单备齐、按时报送资料，专人核对，确保资料完整规范、信息一致，避免延误办证。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5.需签字盖章类资料按要求办理；扫描件清晰与原件一致；电子件、可修改表格按指定格式提交。</w:t>
      </w:r>
    </w:p>
    <w:sectPr>
      <w:pgSz w:w="11906" w:h="16838"/>
      <w:pgMar w:top="720" w:right="720" w:bottom="55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119BA"/>
    <w:rsid w:val="05507F0F"/>
    <w:rsid w:val="09D749DA"/>
    <w:rsid w:val="1159602A"/>
    <w:rsid w:val="13810D14"/>
    <w:rsid w:val="17E96CDD"/>
    <w:rsid w:val="1A593AEC"/>
    <w:rsid w:val="214F7A43"/>
    <w:rsid w:val="2A8563E2"/>
    <w:rsid w:val="2E374F71"/>
    <w:rsid w:val="32616246"/>
    <w:rsid w:val="335119BA"/>
    <w:rsid w:val="343760D3"/>
    <w:rsid w:val="3C58067C"/>
    <w:rsid w:val="447211D8"/>
    <w:rsid w:val="4A3017D2"/>
    <w:rsid w:val="4E396D71"/>
    <w:rsid w:val="4E5A50B9"/>
    <w:rsid w:val="520B2D69"/>
    <w:rsid w:val="686A10DA"/>
    <w:rsid w:val="6A5F61F1"/>
    <w:rsid w:val="77F609CE"/>
    <w:rsid w:val="7CA75E47"/>
    <w:rsid w:val="7EBC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auto"/>
      <w:spacing w:val="6"/>
      <w:kern w:val="2"/>
      <w:position w:val="0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195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2025-04-03T02:06:00Z</dcterms:created>
  <dc:creator>实训部</dc:creator>
  <cp:lastModifiedBy>Administrator</cp:lastModifiedBy>
  <dcterms:modified xsi:type="dcterms:W3CDTF">2026-03-16T09:27:35Z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35467788C693431695228A3903FAF4B1</vt:lpwstr>
  </property>
</Properties>
</file>