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  <w:lang w:val="en-US" w:eastAsia="zh-CN" w:bidi="ar"/>
        </w:rPr>
        <w:t>链路清单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一、本次租赁9条数字电路，详见下表：</w:t>
      </w:r>
    </w:p>
    <w:tbl>
      <w:tblPr>
        <w:tblStyle w:val="4"/>
        <w:tblW w:w="75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30"/>
        <w:gridCol w:w="1961"/>
        <w:gridCol w:w="2076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电路类型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带宽（M）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韶关工行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韶关建行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韶关农行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韶关中行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韶关邮政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韶关农信社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交通银行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市财政局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关市人力资源市场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数字电路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10M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二、本次租赁</w:t>
      </w:r>
      <w:r>
        <w:rPr>
          <w:rFonts w:hint="eastAsia" w:ascii="黑体" w:hAnsi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条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光纤VPN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，详见下表：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73"/>
        <w:gridCol w:w="2017"/>
        <w:gridCol w:w="2043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电路类型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带宽（M）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韶关市职业技能鉴定指导中心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光纤VPN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100M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三、本次租赁1条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互联网光纤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，详见下表：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97"/>
        <w:gridCol w:w="2011"/>
        <w:gridCol w:w="2011"/>
        <w:gridCol w:w="1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电路类型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带宽（M）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市局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互联网(内部数字人社服务)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互联网光纤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35E8"/>
    <w:rsid w:val="027D35E8"/>
    <w:rsid w:val="207D47DA"/>
    <w:rsid w:val="7DA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39"/>
    <w:pPr>
      <w:ind w:left="1680" w:leftChars="8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2024-12-20T06:24:00Z</dcterms:created>
  <dc:creator>lenovo</dc:creator>
  <cp:lastModifiedBy>lenovo</cp:lastModifiedBy>
  <dcterms:modified xsi:type="dcterms:W3CDTF">2024-12-20T06:28:03Z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12E5494E42C347D8B6C06FEEFB041160</vt:lpwstr>
  </property>
</Properties>
</file>