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96" w:firstLineChars="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文星标宋" w:hAnsi="文星标宋" w:eastAsia="文星标宋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韶关市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人力资源服务机构信用等级评价汇总表</w:t>
      </w:r>
    </w:p>
    <w:p>
      <w:pPr>
        <w:spacing w:line="200" w:lineRule="exact"/>
        <w:ind w:firstLine="120" w:firstLineChars="5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600" w:lineRule="exact"/>
        <w:ind w:firstLine="120" w:firstLineChar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填报单位（盖章）：   </w:t>
      </w:r>
      <w:r>
        <w:rPr>
          <w:rFonts w:hint="eastAsia" w:ascii="黑体" w:hAnsi="黑体" w:eastAsia="黑体" w:cs="黑体"/>
          <w:sz w:val="24"/>
        </w:rPr>
        <w:t xml:space="preserve">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填报时间：    年    月    日</w:t>
      </w:r>
      <w:r>
        <w:rPr>
          <w:rFonts w:hint="eastAsia" w:ascii="黑体" w:hAnsi="黑体" w:eastAsia="黑体" w:cs="黑体"/>
          <w:sz w:val="24"/>
        </w:rPr>
        <w:t xml:space="preserve"> </w:t>
      </w:r>
    </w:p>
    <w:tbl>
      <w:tblPr>
        <w:tblStyle w:val="6"/>
        <w:tblW w:w="141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361"/>
        <w:gridCol w:w="800"/>
        <w:gridCol w:w="2030"/>
        <w:gridCol w:w="2320"/>
        <w:gridCol w:w="1496"/>
        <w:gridCol w:w="1706"/>
        <w:gridCol w:w="2190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机构名称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统一社会信用代码</w:t>
            </w:r>
          </w:p>
        </w:tc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信用等级</w:t>
            </w: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失信情况</w:t>
            </w:r>
          </w:p>
        </w:tc>
        <w:tc>
          <w:tcPr>
            <w:tcW w:w="232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查处情况</w:t>
            </w:r>
          </w:p>
        </w:tc>
        <w:tc>
          <w:tcPr>
            <w:tcW w:w="14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选为诚信机构典型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选树原因</w:t>
            </w:r>
          </w:p>
        </w:tc>
        <w:tc>
          <w:tcPr>
            <w:tcW w:w="219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评价单位</w:t>
            </w:r>
          </w:p>
        </w:tc>
        <w:tc>
          <w:tcPr>
            <w:tcW w:w="67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XXX人力资源服务有限公司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9141XXXXXXXXXXXXXX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A级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无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第二年不选树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第二年不说明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县</w:t>
            </w:r>
            <w:r>
              <w:rPr>
                <w:rFonts w:ascii="Times New Roman" w:hAnsi="Times New Roman" w:eastAsia="仿宋_GB2312" w:cs="Times New Roman"/>
              </w:rPr>
              <w:t>人力资源和社会保障局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XXX人力资源服务有限公司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9141XXXXXXXXXXXXXX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B级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</w:rPr>
              <w:t>年度，未按规定报送年度报告。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</w:rPr>
              <w:t>年4月，由XX县人</w:t>
            </w:r>
            <w:r>
              <w:rPr>
                <w:rFonts w:hint="eastAsia" w:ascii="Times New Roman" w:hAnsi="Times New Roman" w:eastAsia="仿宋_GB2312" w:cs="Times New Roman"/>
              </w:rPr>
              <w:t>力资源和社会保障局</w:t>
            </w:r>
            <w:r>
              <w:rPr>
                <w:rFonts w:ascii="Times New Roman" w:hAnsi="Times New Roman" w:eastAsia="仿宋_GB2312" w:cs="Times New Roman"/>
              </w:rPr>
              <w:t>责令整改。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第二年不选树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第二年不说明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XX县人力资源和社会保障局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……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600" w:lineRule="exact"/>
        <w:ind w:firstLine="360" w:firstLineChars="150"/>
        <w:jc w:val="left"/>
        <w:rPr>
          <w:rFonts w:ascii="楷体" w:hAnsi="楷体" w:eastAsia="楷体" w:cs="楷体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24"/>
        </w:rPr>
        <w:t xml:space="preserve">：                      填表人：                       联系电话：                   </w:t>
      </w:r>
    </w:p>
    <w:p>
      <w:pPr>
        <w:spacing w:line="440" w:lineRule="exact"/>
        <w:ind w:firstLine="480" w:firstLineChars="200"/>
        <w:jc w:val="left"/>
        <w:rPr>
          <w:rFonts w:hint="eastAsia" w:ascii="楷体_GB2312" w:hAnsi="楷体" w:eastAsia="楷体_GB2312" w:cs="楷体"/>
          <w:sz w:val="24"/>
        </w:rPr>
      </w:pPr>
    </w:p>
    <w:p>
      <w:pPr>
        <w:spacing w:line="400" w:lineRule="exact"/>
        <w:ind w:firstLine="120" w:firstLineChars="50"/>
        <w:jc w:val="left"/>
        <w:rPr>
          <w:rFonts w:hint="eastAsia" w:ascii="楷体_GB2312" w:hAnsi="楷体" w:eastAsia="楷体_GB2312" w:cs="楷体"/>
          <w:sz w:val="24"/>
        </w:rPr>
      </w:pPr>
      <w:r>
        <w:rPr>
          <w:rFonts w:hint="eastAsia" w:ascii="楷体_GB2312" w:hAnsi="楷体" w:eastAsia="楷体_GB2312" w:cs="楷体"/>
          <w:sz w:val="24"/>
        </w:rPr>
        <w:t>注：失信情况包括违反劳动保障法律法规、未遵守人力资源市场管理工作有关规定和要求、未履行信用承诺等方面的具体失信行</w:t>
      </w:r>
    </w:p>
    <w:p>
      <w:pPr>
        <w:spacing w:line="400" w:lineRule="exact"/>
        <w:ind w:firstLine="628" w:firstLineChars="262"/>
        <w:jc w:val="left"/>
        <w:rPr>
          <w:rFonts w:hint="eastAsia" w:ascii="楷体_GB2312" w:hAnsi="楷体" w:eastAsia="楷体_GB2312" w:cs="楷体"/>
          <w:sz w:val="24"/>
        </w:rPr>
      </w:pPr>
      <w:r>
        <w:rPr>
          <w:rFonts w:hint="eastAsia" w:ascii="楷体_GB2312" w:hAnsi="楷体" w:eastAsia="楷体_GB2312" w:cs="楷体"/>
          <w:sz w:val="24"/>
        </w:rPr>
        <w:t>为。查处情况包括责令限期整改、实施行政处罚等具体查处措施。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87030"/>
    <w:rsid w:val="00511D82"/>
    <w:rsid w:val="005C0F2A"/>
    <w:rsid w:val="006F132D"/>
    <w:rsid w:val="008D18FF"/>
    <w:rsid w:val="009F3317"/>
    <w:rsid w:val="025D76B4"/>
    <w:rsid w:val="0C1D4AA1"/>
    <w:rsid w:val="1C09334C"/>
    <w:rsid w:val="1CB65664"/>
    <w:rsid w:val="22FF02E8"/>
    <w:rsid w:val="276353D4"/>
    <w:rsid w:val="282E37A6"/>
    <w:rsid w:val="33F96660"/>
    <w:rsid w:val="344030BB"/>
    <w:rsid w:val="3CC87030"/>
    <w:rsid w:val="4FB90D87"/>
    <w:rsid w:val="5B931B2D"/>
    <w:rsid w:val="667E163E"/>
    <w:rsid w:val="677231BC"/>
    <w:rsid w:val="7B196E51"/>
    <w:rsid w:val="7E441DDA"/>
    <w:rsid w:val="7F5EF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1</Pages>
  <Words>79</Words>
  <Characters>451</Characters>
  <Lines>3</Lines>
  <Paragraphs>1</Paragraphs>
  <TotalTime>2</TotalTime>
  <ScaleCrop>false</ScaleCrop>
  <LinksUpToDate>false</LinksUpToDate>
  <CharactersWithSpaces>529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2023-06-27T10:05:00Z</dcterms:created>
  <dc:creator>wakup</dc:creator>
  <cp:lastModifiedBy>刘峥</cp:lastModifiedBy>
  <cp:lastPrinted>2023-06-27T10:10:00Z</cp:lastPrinted>
  <dcterms:modified xsi:type="dcterms:W3CDTF">2024-09-13T03:54:31Z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