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附件2：</w:t>
      </w:r>
    </w:p>
    <w:p>
      <w:pPr>
        <w:jc w:val="center"/>
        <w:rPr>
          <w:rFonts w:hint="eastAsia"/>
          <w:color w:val="auto"/>
          <w:sz w:val="44"/>
          <w:szCs w:val="44"/>
        </w:rPr>
      </w:pPr>
    </w:p>
    <w:p>
      <w:pPr>
        <w:jc w:val="center"/>
        <w:rPr>
          <w:rFonts w:hint="eastAsia"/>
          <w:color w:val="auto"/>
          <w:sz w:val="44"/>
          <w:szCs w:val="44"/>
        </w:rPr>
      </w:pPr>
      <w:r>
        <w:rPr>
          <w:rFonts w:hint="eastAsia"/>
          <w:b/>
          <w:bCs/>
          <w:color w:val="auto"/>
          <w:sz w:val="44"/>
          <w:szCs w:val="44"/>
        </w:rPr>
        <w:t>法 定 代 表 人 授 权 书</w:t>
      </w:r>
    </w:p>
    <w:p>
      <w:pPr>
        <w:rPr>
          <w:rFonts w:hint="eastAsia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42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/>
          <w:color w:val="auto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本授权书声明：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single"/>
          <w:lang w:val="en-US" w:eastAsia="zh-CN" w:bidi="ar"/>
        </w:rPr>
        <w:t>XX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公司法定代表人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single"/>
          <w:lang w:val="en-US" w:eastAsia="zh-CN" w:bidi="ar"/>
        </w:rPr>
        <w:t xml:space="preserve">               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代表本公司授权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single"/>
          <w:lang w:val="en-US" w:eastAsia="zh-CN" w:bidi="ar"/>
        </w:rPr>
        <w:t xml:space="preserve">          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为合法代理人，全权处理韶关市职业技能服务中心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single"/>
          <w:lang w:val="en-US" w:eastAsia="zh-CN" w:bidi="ar"/>
        </w:rPr>
        <w:t>XXXX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项目相关事宜。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本授权书于2024年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single"/>
          <w:lang w:val="en-US" w:eastAsia="zh-CN" w:bidi="ar"/>
        </w:rPr>
        <w:t>X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月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single"/>
          <w:lang w:val="en-US" w:eastAsia="zh-CN" w:bidi="ar"/>
        </w:rPr>
        <w:t>XX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日签字生效，特此声明。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单位名称（加盖公章）：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地    址： 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法定代表人签字或签章：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日    期：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913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2024-05-06T00:15:40Z</dcterms:created>
  <dc:creator>Administrator</dc:creator>
  <cp:lastModifiedBy>Administrator</cp:lastModifiedBy>
  <dcterms:modified xsi:type="dcterms:W3CDTF">2024-05-06T00:15:44Z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91349C26270C4B219E1937344092D392</vt:lpwstr>
  </property>
</Properties>
</file>