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附件</w:t>
      </w:r>
      <w:r>
        <w:rPr>
          <w:rFonts w:hint="eastAsia" w:eastAsia="黑体"/>
          <w:sz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  <w:t>人力资源服务创新创业大赛项目推荐表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highlight w:val="none"/>
          <w:lang w:val="en-US" w:eastAsia="zh-CN"/>
        </w:rPr>
        <w:t>表</w:t>
      </w:r>
      <w:r>
        <w:rPr>
          <w:rFonts w:hint="eastAsia" w:ascii="Times New Roman" w:hAnsi="Times New Roman" w:eastAsia="楷体_GB2312" w:cs="Times New Roman"/>
          <w:sz w:val="32"/>
          <w:highlight w:val="none"/>
          <w:vertAlign w:val="baseline"/>
          <w:lang w:val="en-US" w:eastAsia="zh-CN"/>
        </w:rPr>
        <w:t>1：</w:t>
      </w:r>
      <w:r>
        <w:rPr>
          <w:rFonts w:hint="eastAsia" w:ascii="Times New Roman" w:hAnsi="Times New Roman" w:eastAsia="黑体" w:cs="黑体"/>
          <w:color w:val="000000"/>
          <w:kern w:val="0"/>
          <w:sz w:val="31"/>
          <w:szCs w:val="31"/>
          <w:lang w:val="en-US" w:eastAsia="zh-CN" w:bidi="ar"/>
        </w:rPr>
        <w:t>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楷体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>报送单位：</w:t>
      </w:r>
      <w:r>
        <w:rPr>
          <w:rFonts w:hint="eastAsia" w:eastAsia="楷体_GB2312"/>
          <w:sz w:val="32"/>
          <w:highlight w:val="non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 xml:space="preserve">                        填报时间：2023年   月    日</w:t>
      </w:r>
    </w:p>
    <w:tbl>
      <w:tblPr>
        <w:tblStyle w:val="6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75"/>
        <w:gridCol w:w="1608"/>
        <w:gridCol w:w="2412"/>
        <w:gridCol w:w="1932"/>
        <w:gridCol w:w="1176"/>
        <w:gridCol w:w="1560"/>
        <w:gridCol w:w="116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参赛项目</w:t>
            </w: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及简介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1.组别填初创型或成长型。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2.推荐项目均须如实填写《人力资源服务创新创业大赛推荐项目信息表》（见表2）</w:t>
      </w:r>
    </w:p>
    <w:p>
      <w:pPr>
        <w:rPr>
          <w:rFonts w:hint="default" w:ascii="Times New Roman" w:hAnsi="Times New Roman"/>
          <w:lang w:val="en-US" w:eastAsia="zh-CN"/>
        </w:rPr>
        <w:sectPr>
          <w:pgSz w:w="16838" w:h="11906" w:orient="landscape"/>
          <w:pgMar w:top="1701" w:right="1417" w:bottom="1701" w:left="1417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pageBreakBefore w:val="0"/>
        <w:tabs>
          <w:tab w:val="left" w:pos="720"/>
        </w:tabs>
        <w:kinsoku/>
        <w:topLinePunct w:val="0"/>
        <w:autoSpaceDE w:val="0"/>
        <w:autoSpaceDN w:val="0"/>
        <w:bidi w:val="0"/>
        <w:spacing w:line="560" w:lineRule="exact"/>
        <w:jc w:val="center"/>
        <w:textAlignment w:val="top"/>
        <w:rPr>
          <w:rFonts w:hint="eastAsia"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表</w:t>
      </w:r>
      <w:r>
        <w:rPr>
          <w:rFonts w:hint="eastAsia" w:ascii="Times New Roman" w:hAnsi="Times New Roman" w:eastAsia="楷体_GB2312" w:cs="Times New Roman"/>
          <w:sz w:val="32"/>
          <w:highlight w:val="none"/>
          <w:vertAlign w:val="baseline"/>
          <w:lang w:val="en-US" w:eastAsia="zh-CN"/>
        </w:rPr>
        <w:t>2：</w:t>
      </w:r>
      <w:r>
        <w:rPr>
          <w:rFonts w:hint="eastAsia" w:ascii="黑体" w:hAnsi="黑体" w:eastAsia="黑体" w:cs="黑体"/>
          <w:highlight w:val="none"/>
          <w:lang w:val="en-US" w:eastAsia="zh-CN"/>
        </w:rPr>
        <w:t>人力资源服务创新创业大赛推荐项目信息表</w:t>
      </w:r>
    </w:p>
    <w:tbl>
      <w:tblPr>
        <w:tblStyle w:val="5"/>
        <w:tblW w:w="9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3"/>
        <w:gridCol w:w="438"/>
        <w:gridCol w:w="283"/>
        <w:gridCol w:w="6"/>
        <w:gridCol w:w="284"/>
        <w:gridCol w:w="419"/>
        <w:gridCol w:w="148"/>
        <w:gridCol w:w="275"/>
        <w:gridCol w:w="208"/>
        <w:gridCol w:w="73"/>
        <w:gridCol w:w="1067"/>
        <w:gridCol w:w="177"/>
        <w:gridCol w:w="43"/>
        <w:gridCol w:w="61"/>
        <w:gridCol w:w="222"/>
        <w:gridCol w:w="425"/>
        <w:gridCol w:w="1097"/>
        <w:gridCol w:w="37"/>
        <w:gridCol w:w="142"/>
        <w:gridCol w:w="425"/>
        <w:gridCol w:w="116"/>
        <w:gridCol w:w="120"/>
        <w:gridCol w:w="272"/>
        <w:gridCol w:w="311"/>
        <w:gridCol w:w="427"/>
        <w:gridCol w:w="5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参赛项目名称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项目阶段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创意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研发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产品开发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试运营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>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>公司名称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03" w:firstLineChars="49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办公地址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成立时间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推荐单位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创始人及团队信息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初创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组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成长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组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  <w:r>
              <w:rPr>
                <w:rFonts w:hint="eastAsia" w:ascii="Times New Roman" w:hAnsi="宋体" w:eastAsia="宋体" w:cs="Times New Roman"/>
                <w:b/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主创始人信息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出生日期：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2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手机：</w:t>
            </w:r>
          </w:p>
        </w:tc>
        <w:tc>
          <w:tcPr>
            <w:tcW w:w="4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2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次工作（或实习、创业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经历</w:t>
            </w:r>
          </w:p>
        </w:tc>
        <w:tc>
          <w:tcPr>
            <w:tcW w:w="6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top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团队核心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成员1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职务：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最近一次工作经历：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、创始团队成员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、股东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、外聘高管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4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、其他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（可多选）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主管业务：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团队核心成员2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职务：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最近一次工作经历：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、创始团队成员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、股东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、外聘高管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4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、其他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（可多选）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主管业务：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团队核心成员3</w:t>
            </w:r>
          </w:p>
        </w:tc>
        <w:tc>
          <w:tcPr>
            <w:tcW w:w="2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职务：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最近一次工作经历：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、创始团队成员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、股东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、外聘高管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4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、其他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（可多选）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主管业务：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其他成员</w:t>
            </w: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>财务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营业收入</w:t>
            </w: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（人民币）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050" w:firstLineChars="5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  <w:tc>
          <w:tcPr>
            <w:tcW w:w="19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净利润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840" w:firstLineChars="400"/>
              <w:textAlignment w:val="top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050" w:firstLineChars="5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  <w:tc>
          <w:tcPr>
            <w:tcW w:w="19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2023年预估营业收入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050" w:firstLineChars="500"/>
              <w:textAlignment w:val="top"/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29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2023年预估利润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pacing w:val="-20"/>
                <w:kern w:val="0"/>
                <w:sz w:val="21"/>
                <w:szCs w:val="21"/>
              </w:rPr>
              <w:t>公司是否存在任何形式的债务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是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债务金额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365" w:firstLineChars="6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351" w:firstLineChars="641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核心业务描述（业务基本介绍、业务创新性和独特价值点、融资信息）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核心</w:t>
            </w:r>
            <w:r>
              <w:rPr>
                <w:rFonts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技术</w:t>
            </w:r>
            <w:r>
              <w:rPr>
                <w:rFonts w:hint="eastAsia"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产品或服务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pacing w:val="-1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）</w:t>
            </w:r>
          </w:p>
        </w:tc>
        <w:tc>
          <w:tcPr>
            <w:tcW w:w="760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发明专利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实用性专利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专有技术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创新性商业模式</w:t>
            </w: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bCs w:val="0"/>
                <w:color w:val="auto"/>
                <w:spacing w:val="-10"/>
                <w:sz w:val="21"/>
                <w:szCs w:val="21"/>
                <w:lang w:val="en-US" w:eastAsia="zh-CN"/>
              </w:rPr>
              <w:t>项目简介500字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pacing w:val="-1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）</w:t>
            </w:r>
          </w:p>
        </w:tc>
        <w:tc>
          <w:tcPr>
            <w:tcW w:w="760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知名客户名单</w:t>
            </w:r>
          </w:p>
        </w:tc>
        <w:tc>
          <w:tcPr>
            <w:tcW w:w="27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</w:t>
            </w:r>
          </w:p>
        </w:tc>
        <w:tc>
          <w:tcPr>
            <w:tcW w:w="2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业内竞争对手</w:t>
            </w:r>
          </w:p>
        </w:tc>
        <w:tc>
          <w:tcPr>
            <w:tcW w:w="760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融资时间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投资方</w:t>
            </w: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对方持股比例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币种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第一轮融资</w:t>
            </w:r>
          </w:p>
        </w:tc>
        <w:tc>
          <w:tcPr>
            <w:tcW w:w="1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13" w:firstLineChars="197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%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第二轮融资</w:t>
            </w:r>
          </w:p>
        </w:tc>
        <w:tc>
          <w:tcPr>
            <w:tcW w:w="1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253" w:firstLineChars="597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%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248" w:firstLineChars="592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融资需求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    当前是否有融资需求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融资金额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365" w:firstLineChars="6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币种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3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525" w:firstLineChars="2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人民币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融资方式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股权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债权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截止时间</w:t>
            </w:r>
          </w:p>
        </w:tc>
        <w:tc>
          <w:tcPr>
            <w:tcW w:w="3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融资投向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pacing w:val="-1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-10"/>
                <w:sz w:val="21"/>
                <w:szCs w:val="21"/>
              </w:rPr>
              <w:t>是否接受并购？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pacing w:val="-1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）</w:t>
            </w:r>
          </w:p>
        </w:tc>
        <w:tc>
          <w:tcPr>
            <w:tcW w:w="3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525" w:firstLineChars="2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是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1"/>
                <w:szCs w:val="21"/>
              </w:rPr>
              <w:t>拟出让股权比例</w:t>
            </w:r>
          </w:p>
        </w:tc>
        <w:tc>
          <w:tcPr>
            <w:tcW w:w="73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其他联系人信息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职务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固话</w:t>
            </w:r>
          </w:p>
        </w:tc>
        <w:tc>
          <w:tcPr>
            <w:tcW w:w="3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传真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Email</w:t>
            </w:r>
          </w:p>
        </w:tc>
        <w:tc>
          <w:tcPr>
            <w:tcW w:w="3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2" w:firstLineChars="200"/>
        <w:textAlignment w:val="auto"/>
        <w:rPr>
          <w:rFonts w:ascii="Times New Roman" w:hAnsi="宋体" w:eastAsia="宋体" w:cs="Times New Roman"/>
          <w:b/>
          <w:color w:val="FF0000"/>
          <w:spacing w:val="-10"/>
          <w:sz w:val="21"/>
          <w:szCs w:val="21"/>
        </w:rPr>
      </w:pPr>
      <w:r>
        <w:rPr>
          <w:rFonts w:ascii="Times New Roman" w:hAnsi="宋体" w:eastAsia="宋体" w:cs="Times New Roman"/>
          <w:b/>
          <w:color w:val="FF0000"/>
          <w:spacing w:val="-10"/>
          <w:sz w:val="21"/>
          <w:szCs w:val="21"/>
        </w:rPr>
        <w:t>注：（</w:t>
      </w:r>
      <w:r>
        <w:rPr>
          <w:rFonts w:ascii="Times New Roman" w:hAnsi="Times New Roman" w:eastAsia="宋体" w:cs="Times New Roman"/>
          <w:b/>
          <w:color w:val="FF0000"/>
          <w:spacing w:val="-10"/>
          <w:sz w:val="21"/>
          <w:szCs w:val="21"/>
        </w:rPr>
        <w:t>*</w:t>
      </w:r>
      <w:r>
        <w:rPr>
          <w:rFonts w:ascii="Times New Roman" w:hAnsi="宋体" w:eastAsia="宋体" w:cs="Times New Roman"/>
          <w:b/>
          <w:color w:val="FF0000"/>
          <w:spacing w:val="-10"/>
          <w:sz w:val="21"/>
          <w:szCs w:val="21"/>
        </w:rPr>
        <w:t>）为必填，其他内容视情况填写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2733"/>
    <w:rsid w:val="019233E5"/>
    <w:rsid w:val="12F42EC8"/>
    <w:rsid w:val="22635DA7"/>
    <w:rsid w:val="2363402F"/>
    <w:rsid w:val="263229F6"/>
    <w:rsid w:val="336741A5"/>
    <w:rsid w:val="3BEF02F9"/>
    <w:rsid w:val="45F73A81"/>
    <w:rsid w:val="4D9C2733"/>
    <w:rsid w:val="51511B8E"/>
    <w:rsid w:val="67533D8A"/>
    <w:rsid w:val="6CB76039"/>
    <w:rsid w:val="6E1F6952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2023-04-24T05:44:00Z</dcterms:created>
  <dc:creator>luyao</dc:creator>
  <cp:lastModifiedBy>刘峥</cp:lastModifiedBy>
  <dcterms:modified xsi:type="dcterms:W3CDTF">2023-06-11T09:50:17Z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23479A76F36E47DE8B2C5267FD20535E</vt:lpwstr>
  </property>
</Properties>
</file>