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utlineLvl w:val="8"/>
        <w:rPr>
          <w:b/>
          <w:bCs/>
          <w:color w:val="000000"/>
          <w:szCs w:val="32"/>
        </w:rPr>
      </w:pPr>
      <w:r>
        <w:rPr>
          <w:rFonts w:eastAsia="黑体"/>
          <w:color w:val="000000"/>
          <w:szCs w:val="32"/>
        </w:rPr>
        <w:t>附件</w:t>
      </w:r>
      <w:r>
        <w:rPr>
          <w:rFonts w:hint="eastAsia" w:eastAsia="黑体"/>
          <w:color w:val="000000"/>
          <w:szCs w:val="32"/>
          <w:lang w:val="en-US" w:eastAsia="zh-CN"/>
        </w:rPr>
        <w:t>1</w:t>
      </w:r>
    </w:p>
    <w:p>
      <w:pPr>
        <w:pStyle w:val="4"/>
        <w:jc w:val="center"/>
        <w:rPr>
          <w:rFonts w:hint="eastAsia" w:ascii="创艺简标宋" w:hAnsi="创艺简标宋" w:eastAsia="创艺简标宋" w:cs="创艺简标宋"/>
          <w:bCs/>
          <w:color w:val="000000"/>
          <w:sz w:val="40"/>
          <w:szCs w:val="40"/>
        </w:rPr>
      </w:pPr>
      <w:r>
        <w:rPr>
          <w:rFonts w:hint="eastAsia" w:ascii="创艺简标宋" w:hAnsi="创艺简标宋" w:eastAsia="创艺简标宋" w:cs="创艺简标宋"/>
          <w:bCs/>
          <w:color w:val="000000"/>
          <w:sz w:val="40"/>
          <w:szCs w:val="40"/>
        </w:rPr>
        <w:t>广东省工伤预防项目申请表</w:t>
      </w:r>
    </w:p>
    <w:p>
      <w:pPr>
        <w:pStyle w:val="4"/>
        <w:jc w:val="left"/>
        <w:outlineLvl w:val="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单位名称（盖章）：                填报日期：</w:t>
      </w:r>
    </w:p>
    <w:tbl>
      <w:tblPr>
        <w:tblStyle w:val="3"/>
        <w:tblW w:w="9267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610"/>
        <w:gridCol w:w="242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申报机构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机构代码</w:t>
            </w:r>
          </w:p>
        </w:tc>
        <w:tc>
          <w:tcPr>
            <w:tcW w:w="1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成立年限</w:t>
            </w:r>
          </w:p>
        </w:tc>
        <w:tc>
          <w:tcPr>
            <w:tcW w:w="1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主管部门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所属行业</w:t>
            </w:r>
          </w:p>
        </w:tc>
        <w:tc>
          <w:tcPr>
            <w:tcW w:w="1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业务范围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预算金额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开展宣传和培训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相关业务年限</w:t>
            </w:r>
          </w:p>
        </w:tc>
        <w:tc>
          <w:tcPr>
            <w:tcW w:w="1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专业技术人员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结构及数量情况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姓名及身份证号码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姓名及身份证号码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申报项目理由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可附页</w:t>
            </w:r>
            <w:r>
              <w:rPr>
                <w:rFonts w:hint="eastAsia" w:ascii="Times New Roman" w:hAnsi="Times New Roman" w:cs="Times New Roman"/>
                <w:color w:val="000000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项目实施方式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（请在对应方式后打钩）</w:t>
            </w: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申报机构直接实施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委托第三方实施</w:t>
            </w:r>
          </w:p>
        </w:tc>
        <w:tc>
          <w:tcPr>
            <w:tcW w:w="4291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服务范围和对象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绩效目标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单位审核意见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专家评委会意见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工伤预防联席会意见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8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pStyle w:val="4"/>
        <w:outlineLvl w:val="8"/>
        <w:rPr>
          <w:b/>
          <w:bCs/>
          <w:color w:val="000000"/>
          <w:szCs w:val="32"/>
        </w:rPr>
        <w:sectPr>
          <w:pgSz w:w="11906" w:h="16838"/>
          <w:pgMar w:top="1871" w:right="1474" w:bottom="1701" w:left="1587" w:header="1304" w:footer="1417" w:gutter="0"/>
          <w:pgNumType w:fmt="decimal"/>
          <w:cols w:space="720" w:num="1"/>
          <w:titlePg/>
          <w:rtlGutter w:val="0"/>
          <w:docGrid w:type="linesAndChars" w:linePitch="579" w:charSpace="-842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32984"/>
    <w:rsid w:val="5873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111111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2023-04-11T07:58:00Z</dcterms:created>
  <dc:creator>陈颖</dc:creator>
  <cp:lastModifiedBy>陈颖</cp:lastModifiedBy>
  <dcterms:modified xsi:type="dcterms:W3CDTF">2023-04-11T07:59:34Z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